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C5" w:rsidRPr="000F209A" w:rsidRDefault="009C4DC5" w:rsidP="009C4DC5">
      <w:pPr>
        <w:spacing w:line="240" w:lineRule="atLeast"/>
        <w:ind w:left="2832" w:firstLine="0"/>
        <w:jc w:val="right"/>
        <w:rPr>
          <w:rFonts w:ascii="Times New Roman" w:hAnsi="Times New Roman"/>
          <w:b/>
          <w:sz w:val="28"/>
          <w:szCs w:val="28"/>
          <w:lang w:val="bg-BG"/>
        </w:rPr>
      </w:pPr>
      <w:r w:rsidRPr="000F209A">
        <w:rPr>
          <w:rFonts w:ascii="Times New Roman" w:hAnsi="Times New Roman"/>
          <w:b/>
          <w:sz w:val="28"/>
          <w:szCs w:val="28"/>
          <w:lang w:val="bg-BG"/>
        </w:rPr>
        <w:t>Приложение №</w:t>
      </w:r>
      <w:r w:rsidR="00EB1A19" w:rsidRPr="000F209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D4968" w:rsidRPr="000F209A">
        <w:rPr>
          <w:rFonts w:ascii="Times New Roman" w:hAnsi="Times New Roman"/>
          <w:b/>
          <w:sz w:val="28"/>
          <w:szCs w:val="28"/>
          <w:lang w:val="bg-BG"/>
        </w:rPr>
        <w:t>6</w:t>
      </w:r>
      <w:r w:rsidRPr="000F209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9C4DC5" w:rsidRPr="000F209A" w:rsidRDefault="009C4DC5" w:rsidP="009C4DC5">
      <w:pPr>
        <w:spacing w:line="240" w:lineRule="auto"/>
        <w:ind w:left="4956" w:firstLine="0"/>
        <w:jc w:val="right"/>
        <w:rPr>
          <w:rFonts w:ascii="Times New Roman" w:hAnsi="Times New Roman"/>
          <w:sz w:val="28"/>
          <w:szCs w:val="28"/>
          <w:lang w:val="bg-BG"/>
        </w:rPr>
      </w:pPr>
      <w:r w:rsidRPr="000F209A">
        <w:rPr>
          <w:rFonts w:ascii="Times New Roman" w:hAnsi="Times New Roman"/>
          <w:sz w:val="28"/>
          <w:szCs w:val="28"/>
          <w:lang w:val="bg-BG"/>
        </w:rPr>
        <w:t xml:space="preserve">Образец </w:t>
      </w:r>
    </w:p>
    <w:p w:rsidR="009C4DC5" w:rsidRPr="000F209A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sz w:val="28"/>
          <w:szCs w:val="28"/>
          <w:lang w:val="bg-BG"/>
        </w:rPr>
      </w:pPr>
      <w:r w:rsidRPr="000F209A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..........................................................................................................................</w:t>
      </w:r>
    </w:p>
    <w:p w:rsidR="00A6458B" w:rsidRPr="000F209A" w:rsidRDefault="00A6458B" w:rsidP="00A6458B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0F209A">
        <w:rPr>
          <w:rFonts w:ascii="Times New Roman" w:hAnsi="Times New Roman"/>
          <w:sz w:val="28"/>
          <w:szCs w:val="28"/>
          <w:lang w:val="bg-BG"/>
        </w:rPr>
        <w:t>(наименование на участника)</w:t>
      </w:r>
    </w:p>
    <w:p w:rsidR="009C4DC5" w:rsidRPr="000F209A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9C4DC5" w:rsidRPr="000F209A" w:rsidRDefault="009C4DC5" w:rsidP="009C4DC5">
      <w:pPr>
        <w:spacing w:line="240" w:lineRule="atLeast"/>
        <w:ind w:firstLine="0"/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9C4DC5" w:rsidRPr="000F209A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  <w:r w:rsidRPr="000F209A">
        <w:rPr>
          <w:rFonts w:ascii="Times New Roman" w:hAnsi="Times New Roman"/>
          <w:b/>
          <w:caps/>
          <w:sz w:val="28"/>
          <w:szCs w:val="28"/>
          <w:lang w:val="bg-BG"/>
        </w:rPr>
        <w:t>ЦЕНОВО ПРЕДЛОЖЕНИЕ</w:t>
      </w:r>
    </w:p>
    <w:p w:rsidR="009C4DC5" w:rsidRPr="000F209A" w:rsidRDefault="009C4DC5" w:rsidP="009C4DC5">
      <w:pPr>
        <w:spacing w:line="240" w:lineRule="atLeast"/>
        <w:ind w:firstLine="0"/>
        <w:jc w:val="center"/>
        <w:rPr>
          <w:rFonts w:ascii="Times New Roman" w:hAnsi="Times New Roman"/>
          <w:b/>
          <w:caps/>
          <w:sz w:val="28"/>
          <w:szCs w:val="28"/>
          <w:lang w:val="bg-BG"/>
        </w:rPr>
      </w:pPr>
    </w:p>
    <w:p w:rsidR="009C4DC5" w:rsidRPr="000F209A" w:rsidRDefault="009C4DC5" w:rsidP="009C4DC5">
      <w:pPr>
        <w:spacing w:line="240" w:lineRule="atLeast"/>
        <w:rPr>
          <w:rFonts w:ascii="Times New Roman" w:hAnsi="Times New Roman"/>
          <w:sz w:val="28"/>
          <w:szCs w:val="28"/>
          <w:lang w:val="bg-BG"/>
        </w:rPr>
      </w:pPr>
      <w:r w:rsidRPr="000F209A">
        <w:rPr>
          <w:rFonts w:ascii="Times New Roman" w:hAnsi="Times New Roman"/>
          <w:sz w:val="28"/>
          <w:szCs w:val="28"/>
          <w:lang w:val="bg-BG"/>
        </w:rPr>
        <w:tab/>
        <w:t>До Народното събрание на Република България</w:t>
      </w:r>
    </w:p>
    <w:p w:rsidR="009C4DC5" w:rsidRPr="000F209A" w:rsidRDefault="009C4DC5" w:rsidP="008D7098">
      <w:pPr>
        <w:spacing w:line="240" w:lineRule="atLeast"/>
        <w:rPr>
          <w:rFonts w:ascii="Times New Roman" w:hAnsi="Times New Roman"/>
          <w:sz w:val="28"/>
          <w:szCs w:val="28"/>
          <w:lang w:val="bg-BG"/>
        </w:rPr>
      </w:pPr>
      <w:r w:rsidRPr="000F209A">
        <w:rPr>
          <w:rFonts w:ascii="Times New Roman" w:hAnsi="Times New Roman"/>
          <w:sz w:val="28"/>
          <w:szCs w:val="28"/>
          <w:lang w:val="bg-BG"/>
        </w:rPr>
        <w:tab/>
        <w:t>София, пл. “Народно събрание” № 2</w:t>
      </w:r>
      <w:r w:rsidRPr="000F209A">
        <w:rPr>
          <w:rFonts w:ascii="Times New Roman" w:hAnsi="Times New Roman"/>
          <w:sz w:val="28"/>
          <w:szCs w:val="28"/>
          <w:lang w:val="bg-BG"/>
        </w:rPr>
        <w:tab/>
      </w:r>
    </w:p>
    <w:p w:rsidR="008D7098" w:rsidRPr="000F209A" w:rsidRDefault="008D7098" w:rsidP="00AF0CA9">
      <w:pPr>
        <w:pStyle w:val="NormalWeb"/>
        <w:ind w:firstLine="567"/>
        <w:jc w:val="both"/>
        <w:rPr>
          <w:rFonts w:ascii="Times New Roman" w:hAnsi="Times New Roman"/>
          <w:sz w:val="28"/>
          <w:szCs w:val="28"/>
          <w:lang w:val="bg-BG"/>
        </w:rPr>
      </w:pPr>
      <w:r w:rsidRPr="000F209A">
        <w:rPr>
          <w:rFonts w:ascii="Times New Roman" w:hAnsi="Times New Roman" w:hint="eastAsia"/>
          <w:sz w:val="28"/>
          <w:szCs w:val="28"/>
          <w:lang w:val="bg-BG"/>
        </w:rPr>
        <w:t>След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като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се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запознах</w:t>
      </w:r>
      <w:r w:rsidRPr="000F209A">
        <w:rPr>
          <w:rFonts w:ascii="Times New Roman" w:hAnsi="Times New Roman"/>
          <w:sz w:val="28"/>
          <w:szCs w:val="28"/>
          <w:lang w:val="bg-BG"/>
        </w:rPr>
        <w:t>(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ме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обявата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документацията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за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участие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в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обществена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поръчка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по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чл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. 20,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ал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. 3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ЗОП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предмет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>„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Доставка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монтаж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пускане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в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експлоатация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седем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осигуряващи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автоматизираното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отваряне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затваряне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три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типа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врати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панти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в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сградата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Народното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събрание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София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пл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>. „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Княз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Александър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I“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№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1“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с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възложител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Народното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събрание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Република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България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подписаният</w:t>
      </w:r>
      <w:r w:rsidRPr="000F209A">
        <w:rPr>
          <w:rFonts w:ascii="Times New Roman" w:hAnsi="Times New Roman"/>
          <w:sz w:val="28"/>
          <w:szCs w:val="28"/>
          <w:lang w:val="bg-BG"/>
        </w:rPr>
        <w:t>(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те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),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представляващ</w:t>
      </w:r>
      <w:r w:rsidRPr="000F209A">
        <w:rPr>
          <w:rFonts w:ascii="Times New Roman" w:hAnsi="Times New Roman"/>
          <w:sz w:val="28"/>
          <w:szCs w:val="28"/>
          <w:lang w:val="bg-BG"/>
        </w:rPr>
        <w:t>(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управляващ</w:t>
      </w:r>
      <w:r w:rsidRPr="000F209A">
        <w:rPr>
          <w:rFonts w:ascii="Times New Roman" w:hAnsi="Times New Roman"/>
          <w:sz w:val="28"/>
          <w:szCs w:val="28"/>
          <w:lang w:val="bg-BG"/>
        </w:rPr>
        <w:t>(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и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)  .............................……....…………..,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заявявам</w:t>
      </w:r>
      <w:r w:rsidRPr="000F209A">
        <w:rPr>
          <w:rFonts w:ascii="Times New Roman" w:hAnsi="Times New Roman"/>
          <w:sz w:val="28"/>
          <w:szCs w:val="28"/>
          <w:lang w:val="bg-BG"/>
        </w:rPr>
        <w:t>(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е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)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следното</w:t>
      </w:r>
      <w:r w:rsidRPr="000F209A">
        <w:rPr>
          <w:rFonts w:ascii="Times New Roman" w:hAnsi="Times New Roman"/>
          <w:sz w:val="28"/>
          <w:szCs w:val="28"/>
          <w:lang w:val="bg-BG"/>
        </w:rPr>
        <w:t>:</w:t>
      </w:r>
    </w:p>
    <w:p w:rsidR="005D02AF" w:rsidRDefault="009C4DC5" w:rsidP="005D02AF">
      <w:pPr>
        <w:pStyle w:val="NormalWeb"/>
        <w:ind w:firstLine="567"/>
        <w:jc w:val="both"/>
        <w:rPr>
          <w:rFonts w:ascii="Times New Roman" w:hAnsi="Times New Roman"/>
          <w:sz w:val="28"/>
          <w:szCs w:val="28"/>
          <w:lang w:val="bg-BG"/>
        </w:rPr>
      </w:pPr>
      <w:r w:rsidRPr="000F209A">
        <w:rPr>
          <w:rFonts w:ascii="Times New Roman" w:hAnsi="Times New Roman"/>
          <w:sz w:val="28"/>
          <w:szCs w:val="28"/>
          <w:lang w:val="bg-BG"/>
        </w:rPr>
        <w:t xml:space="preserve">1.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Предлагам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>(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е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)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обща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(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>)</w:t>
      </w:r>
      <w:r w:rsidR="00B57FEC">
        <w:rPr>
          <w:rFonts w:ascii="Times New Roman" w:hAnsi="Times New Roman"/>
          <w:sz w:val="28"/>
          <w:szCs w:val="28"/>
          <w:lang w:val="bg-BG"/>
        </w:rPr>
        <w:t>*</w:t>
      </w:r>
      <w:bookmarkStart w:id="0" w:name="_GoBack"/>
      <w:bookmarkEnd w:id="0"/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 ………………..(………………..)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лева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без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ДДС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за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д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оставка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монтаж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пускане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в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експлоатация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седем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броя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осигуряващи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автоматизираното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отваряне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затваряне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три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типа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врати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панти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в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сградата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Народното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събрание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София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пл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>. „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Княз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Александър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I“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№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1 и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единични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цени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съответните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системи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както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02AF" w:rsidRPr="000F209A">
        <w:rPr>
          <w:rFonts w:ascii="Times New Roman" w:hAnsi="Times New Roman" w:hint="eastAsia"/>
          <w:sz w:val="28"/>
          <w:szCs w:val="28"/>
          <w:lang w:val="bg-BG"/>
        </w:rPr>
        <w:t>следва</w:t>
      </w:r>
      <w:r w:rsidR="005D02AF" w:rsidRPr="000F209A">
        <w:rPr>
          <w:rFonts w:ascii="Times New Roman" w:hAnsi="Times New Roman"/>
          <w:sz w:val="28"/>
          <w:szCs w:val="28"/>
          <w:lang w:val="bg-BG"/>
        </w:rPr>
        <w:t>:</w:t>
      </w:r>
    </w:p>
    <w:p w:rsidR="000F209A" w:rsidRPr="000F209A" w:rsidRDefault="000F209A" w:rsidP="000F209A">
      <w:pPr>
        <w:rPr>
          <w:rFonts w:asciiTheme="minorHAnsi" w:hAnsiTheme="minorHAnsi"/>
          <w:lang w:val="bg-BG" w:eastAsia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961"/>
        <w:gridCol w:w="754"/>
        <w:gridCol w:w="915"/>
        <w:gridCol w:w="1120"/>
        <w:gridCol w:w="1322"/>
      </w:tblGrid>
      <w:tr w:rsidR="005D02AF" w:rsidRPr="000F209A" w:rsidTr="005D02AF">
        <w:trPr>
          <w:trHeight w:val="690"/>
        </w:trPr>
        <w:tc>
          <w:tcPr>
            <w:tcW w:w="426" w:type="dxa"/>
            <w:hideMark/>
          </w:tcPr>
          <w:p w:rsidR="005D02AF" w:rsidRPr="000F209A" w:rsidRDefault="005D02AF" w:rsidP="005D02AF">
            <w:pPr>
              <w:rPr>
                <w:rFonts w:ascii="Times New Roman" w:hAnsi="Times New Roman"/>
                <w:b/>
                <w:bCs/>
                <w:sz w:val="28"/>
                <w:szCs w:val="28"/>
                <w:lang w:val="bg-BG" w:eastAsia="en-US"/>
              </w:rPr>
            </w:pPr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</w:t>
            </w:r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val="bg-BG" w:eastAsia="en-US"/>
              </w:rPr>
              <w:t>№</w:t>
            </w:r>
          </w:p>
        </w:tc>
        <w:tc>
          <w:tcPr>
            <w:tcW w:w="4961" w:type="dxa"/>
            <w:hideMark/>
          </w:tcPr>
          <w:p w:rsidR="005D02AF" w:rsidRPr="000F209A" w:rsidRDefault="005D02AF" w:rsidP="005D02AF">
            <w:pPr>
              <w:rPr>
                <w:rFonts w:ascii="Times New Roman" w:hAnsi="Times New Roman"/>
                <w:b/>
                <w:bCs/>
                <w:sz w:val="28"/>
                <w:szCs w:val="28"/>
                <w:lang w:val="bg-BG" w:eastAsia="en-US"/>
              </w:rPr>
            </w:pPr>
          </w:p>
          <w:p w:rsidR="005D02AF" w:rsidRPr="000F209A" w:rsidRDefault="005D02AF" w:rsidP="005D02AF">
            <w:pPr>
              <w:rPr>
                <w:rFonts w:ascii="Times New Roman" w:hAnsi="Times New Roman"/>
                <w:b/>
                <w:bCs/>
                <w:sz w:val="28"/>
                <w:szCs w:val="28"/>
                <w:lang w:val="bg-BG" w:eastAsia="en-US"/>
              </w:rPr>
            </w:pPr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val="bg-BG" w:eastAsia="en-US"/>
              </w:rPr>
              <w:t xml:space="preserve">Наименование  </w:t>
            </w:r>
          </w:p>
        </w:tc>
        <w:tc>
          <w:tcPr>
            <w:tcW w:w="754" w:type="dxa"/>
            <w:hideMark/>
          </w:tcPr>
          <w:p w:rsidR="005D02AF" w:rsidRPr="000F209A" w:rsidRDefault="005D02AF" w:rsidP="005D02AF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Ед</w:t>
            </w:r>
            <w:proofErr w:type="spellEnd"/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мярка</w:t>
            </w:r>
            <w:proofErr w:type="spellEnd"/>
          </w:p>
        </w:tc>
        <w:tc>
          <w:tcPr>
            <w:tcW w:w="915" w:type="dxa"/>
            <w:hideMark/>
          </w:tcPr>
          <w:p w:rsidR="005D02AF" w:rsidRPr="000F209A" w:rsidRDefault="005D02AF" w:rsidP="005D02AF">
            <w:pPr>
              <w:rPr>
                <w:rFonts w:ascii="Times New Roman" w:hAnsi="Times New Roman"/>
                <w:b/>
                <w:bCs/>
                <w:sz w:val="28"/>
                <w:szCs w:val="28"/>
                <w:lang w:val="bg-BG" w:eastAsia="en-US"/>
              </w:rPr>
            </w:pPr>
          </w:p>
          <w:p w:rsidR="005D02AF" w:rsidRPr="000F209A" w:rsidRDefault="005D02AF" w:rsidP="005D02AF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Колич</w:t>
            </w:r>
            <w:proofErr w:type="spellEnd"/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0" w:type="dxa"/>
            <w:hideMark/>
          </w:tcPr>
          <w:p w:rsidR="005D02AF" w:rsidRPr="00B57FEC" w:rsidRDefault="005D02AF" w:rsidP="005D02AF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</w:pPr>
            <w:r w:rsidRPr="00B57FEC"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  <w:t>Ед. цена (</w:t>
            </w:r>
            <w:proofErr w:type="spellStart"/>
            <w:r w:rsidRPr="00B57FEC"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  <w:t>лв</w:t>
            </w:r>
            <w:proofErr w:type="gramStart"/>
            <w:r w:rsidRPr="00B57FEC"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  <w:t>.б</w:t>
            </w:r>
            <w:proofErr w:type="gramEnd"/>
            <w:r w:rsidRPr="00B57FEC"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  <w:t>ез</w:t>
            </w:r>
            <w:proofErr w:type="spellEnd"/>
            <w:r w:rsidRPr="00B57FEC">
              <w:rPr>
                <w:rFonts w:ascii="Times New Roman" w:hAnsi="Times New Roman"/>
                <w:b/>
                <w:bCs/>
                <w:sz w:val="28"/>
                <w:szCs w:val="28"/>
                <w:lang w:val="ru-RU" w:eastAsia="en-US"/>
              </w:rPr>
              <w:t xml:space="preserve"> ДДС)</w:t>
            </w:r>
          </w:p>
        </w:tc>
        <w:tc>
          <w:tcPr>
            <w:tcW w:w="1322" w:type="dxa"/>
            <w:hideMark/>
          </w:tcPr>
          <w:p w:rsidR="005D02AF" w:rsidRPr="000F209A" w:rsidRDefault="005D02AF" w:rsidP="005D02AF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Стойност</w:t>
            </w:r>
            <w:proofErr w:type="spellEnd"/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лв.без</w:t>
            </w:r>
            <w:proofErr w:type="spellEnd"/>
            <w:r w:rsidRPr="000F209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ДДС)</w:t>
            </w:r>
          </w:p>
        </w:tc>
      </w:tr>
      <w:tr w:rsidR="005D02AF" w:rsidRPr="000F209A" w:rsidTr="005D02AF">
        <w:trPr>
          <w:trHeight w:val="1380"/>
        </w:trPr>
        <w:tc>
          <w:tcPr>
            <w:tcW w:w="426" w:type="dxa"/>
            <w:hideMark/>
          </w:tcPr>
          <w:p w:rsidR="005D02AF" w:rsidRPr="000F209A" w:rsidRDefault="005D02AF" w:rsidP="005D02AF">
            <w:pPr>
              <w:rPr>
                <w:rFonts w:ascii="Times New Roman" w:hAnsi="Times New Roman"/>
                <w:sz w:val="28"/>
                <w:szCs w:val="28"/>
                <w:lang w:val="bg-BG"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>1</w:t>
            </w: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>.</w:t>
            </w:r>
          </w:p>
        </w:tc>
        <w:tc>
          <w:tcPr>
            <w:tcW w:w="4961" w:type="dxa"/>
            <w:hideMark/>
          </w:tcPr>
          <w:p w:rsidR="005D02AF" w:rsidRPr="000F209A" w:rsidRDefault="005D02AF" w:rsidP="005D02A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g-BG"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 xml:space="preserve">Доставка, монтаж и пускане в експлоатация на </w:t>
            </w:r>
            <w:proofErr w:type="spellStart"/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>системa</w:t>
            </w:r>
            <w:proofErr w:type="spellEnd"/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 xml:space="preserve">, </w:t>
            </w:r>
            <w:proofErr w:type="spellStart"/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>осигуряващa</w:t>
            </w:r>
            <w:proofErr w:type="spellEnd"/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 xml:space="preserve"> автоматизираното отваряне и затваряне на двукрила, входна врата на панти с тегло на крилото 250 кг.– в т.ч. оператор за крила до 250 кг., радари за индикация  от двете страни на вратата, сензор за безопасност и др.</w:t>
            </w:r>
          </w:p>
        </w:tc>
        <w:tc>
          <w:tcPr>
            <w:tcW w:w="754" w:type="dxa"/>
            <w:hideMark/>
          </w:tcPr>
          <w:p w:rsidR="005D02AF" w:rsidRPr="000F209A" w:rsidRDefault="005D02AF" w:rsidP="005D02A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бр</w:t>
            </w:r>
            <w:proofErr w:type="spellEnd"/>
            <w:proofErr w:type="gramEnd"/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15" w:type="dxa"/>
            <w:hideMark/>
          </w:tcPr>
          <w:p w:rsidR="005D02AF" w:rsidRPr="000F209A" w:rsidRDefault="005D02AF" w:rsidP="005D02A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5D02AF" w:rsidRPr="000F209A" w:rsidRDefault="005D02A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5D02AF" w:rsidRPr="000F209A" w:rsidRDefault="005D02A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5D02AF" w:rsidRPr="000F209A" w:rsidTr="005D02AF">
        <w:trPr>
          <w:trHeight w:val="1320"/>
        </w:trPr>
        <w:tc>
          <w:tcPr>
            <w:tcW w:w="426" w:type="dxa"/>
            <w:noWrap/>
            <w:hideMark/>
          </w:tcPr>
          <w:p w:rsidR="005D02AF" w:rsidRPr="000F209A" w:rsidRDefault="005D02AF" w:rsidP="005D02AF">
            <w:pPr>
              <w:rPr>
                <w:rFonts w:ascii="Times New Roman" w:hAnsi="Times New Roman"/>
                <w:sz w:val="28"/>
                <w:szCs w:val="28"/>
                <w:lang w:val="bg-BG"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>2</w:t>
            </w: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>.</w:t>
            </w:r>
          </w:p>
        </w:tc>
        <w:tc>
          <w:tcPr>
            <w:tcW w:w="4961" w:type="dxa"/>
            <w:hideMark/>
          </w:tcPr>
          <w:p w:rsidR="005D02AF" w:rsidRPr="000F209A" w:rsidRDefault="005D02AF" w:rsidP="005D02A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g-BG"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>Доставка, монтаж и пускане в експлоатация на  система осигуряваща автоматизираното отваряне и затваряне на двукрила, вътрешна врата на панти с тегло на крилото 150 кг.- вкл. оператор за крила до 150 кг., радари за индикация от двете страни на вратата, сензор за безопасност и др.</w:t>
            </w:r>
          </w:p>
        </w:tc>
        <w:tc>
          <w:tcPr>
            <w:tcW w:w="754" w:type="dxa"/>
            <w:hideMark/>
          </w:tcPr>
          <w:p w:rsidR="005D02AF" w:rsidRPr="000F209A" w:rsidRDefault="005D02AF" w:rsidP="005D02A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бр</w:t>
            </w:r>
            <w:proofErr w:type="spellEnd"/>
            <w:proofErr w:type="gramEnd"/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15" w:type="dxa"/>
            <w:hideMark/>
          </w:tcPr>
          <w:p w:rsidR="005D02AF" w:rsidRPr="000F209A" w:rsidRDefault="005D02AF" w:rsidP="005D02A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20" w:type="dxa"/>
            <w:noWrap/>
            <w:hideMark/>
          </w:tcPr>
          <w:p w:rsidR="005D02AF" w:rsidRPr="000F209A" w:rsidRDefault="005D02A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5D02AF" w:rsidRPr="000F209A" w:rsidRDefault="005D02A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5D02AF" w:rsidRPr="000F209A" w:rsidTr="005D02AF">
        <w:trPr>
          <w:trHeight w:val="1350"/>
        </w:trPr>
        <w:tc>
          <w:tcPr>
            <w:tcW w:w="426" w:type="dxa"/>
            <w:noWrap/>
            <w:hideMark/>
          </w:tcPr>
          <w:p w:rsidR="005D02AF" w:rsidRPr="000F209A" w:rsidRDefault="005D02AF" w:rsidP="005D02AF">
            <w:pPr>
              <w:rPr>
                <w:rFonts w:ascii="Times New Roman" w:hAnsi="Times New Roman"/>
                <w:sz w:val="28"/>
                <w:szCs w:val="28"/>
                <w:lang w:val="bg-BG"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lastRenderedPageBreak/>
              <w:t>3</w:t>
            </w: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>.</w:t>
            </w:r>
          </w:p>
        </w:tc>
        <w:tc>
          <w:tcPr>
            <w:tcW w:w="4961" w:type="dxa"/>
            <w:hideMark/>
          </w:tcPr>
          <w:p w:rsidR="005D02AF" w:rsidRPr="000F209A" w:rsidRDefault="005D02AF" w:rsidP="005D02AF">
            <w:pPr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bg-BG"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>Доставка, монтаж и пускане в експлоатация на  система, осигуряваща автоматизираното отваряне и затваряне на еднокрила врата към санитарно-хигиенни помещения с тегло на крилото 100 кг. - вкл. оператор за крила до 100 кг., „</w:t>
            </w:r>
            <w:proofErr w:type="spellStart"/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>push</w:t>
            </w:r>
            <w:proofErr w:type="spellEnd"/>
            <w:r w:rsidRPr="000F209A">
              <w:rPr>
                <w:rFonts w:ascii="Times New Roman" w:hAnsi="Times New Roman"/>
                <w:sz w:val="28"/>
                <w:szCs w:val="28"/>
                <w:lang w:val="bg-BG" w:eastAsia="en-US"/>
              </w:rPr>
              <w:t xml:space="preserve">“ бутон от двете страни на вратата и всички други необходими елементи. </w:t>
            </w:r>
          </w:p>
        </w:tc>
        <w:tc>
          <w:tcPr>
            <w:tcW w:w="754" w:type="dxa"/>
            <w:hideMark/>
          </w:tcPr>
          <w:p w:rsidR="005D02AF" w:rsidRPr="000F209A" w:rsidRDefault="005D02AF" w:rsidP="005D02AF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бр</w:t>
            </w:r>
            <w:proofErr w:type="spellEnd"/>
            <w:proofErr w:type="gramEnd"/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15" w:type="dxa"/>
            <w:hideMark/>
          </w:tcPr>
          <w:p w:rsidR="005D02AF" w:rsidRPr="000F209A" w:rsidRDefault="005D02AF" w:rsidP="005D02A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5D02AF" w:rsidRPr="000F209A" w:rsidRDefault="005D02A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22" w:type="dxa"/>
            <w:noWrap/>
            <w:hideMark/>
          </w:tcPr>
          <w:p w:rsidR="005D02AF" w:rsidRPr="000F209A" w:rsidRDefault="005D02A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F209A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</w:p>
        </w:tc>
      </w:tr>
    </w:tbl>
    <w:p w:rsidR="000F209A" w:rsidRPr="000F209A" w:rsidRDefault="000F209A" w:rsidP="000A08E5">
      <w:pPr>
        <w:suppressAutoHyphens/>
        <w:spacing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0A08E5" w:rsidRDefault="000F209A" w:rsidP="000A08E5">
      <w:pPr>
        <w:suppressAutoHyphens/>
        <w:spacing w:line="240" w:lineRule="auto"/>
        <w:rPr>
          <w:rFonts w:ascii="Times New Roman" w:hAnsi="Times New Roman"/>
          <w:i/>
          <w:sz w:val="28"/>
          <w:szCs w:val="28"/>
          <w:lang w:val="bg-BG"/>
        </w:rPr>
      </w:pPr>
      <w:r w:rsidRPr="000F209A">
        <w:rPr>
          <w:rFonts w:ascii="Times New Roman" w:hAnsi="Times New Roman"/>
          <w:sz w:val="28"/>
          <w:szCs w:val="28"/>
          <w:lang w:val="bg-BG"/>
        </w:rPr>
        <w:t>(</w:t>
      </w:r>
      <w:r w:rsidRPr="000F209A">
        <w:rPr>
          <w:rFonts w:ascii="Times New Roman" w:hAnsi="Times New Roman"/>
          <w:i/>
          <w:sz w:val="28"/>
          <w:szCs w:val="28"/>
          <w:lang w:val="bg-BG"/>
        </w:rPr>
        <w:t xml:space="preserve">Общата цена за изпълнение на обществената поръчка не може да надхвърля сумата от </w:t>
      </w:r>
      <w:r w:rsidRPr="000F209A">
        <w:rPr>
          <w:rFonts w:ascii="Times New Roman" w:hAnsi="Times New Roman"/>
          <w:b/>
          <w:i/>
          <w:sz w:val="28"/>
          <w:szCs w:val="28"/>
          <w:lang w:val="bg-BG"/>
        </w:rPr>
        <w:t>45 000 (</w:t>
      </w:r>
      <w:r w:rsidRPr="000F209A">
        <w:rPr>
          <w:rFonts w:ascii="Times New Roman" w:hAnsi="Times New Roman"/>
          <w:b/>
          <w:i/>
          <w:sz w:val="28"/>
          <w:szCs w:val="28"/>
          <w:lang w:val="bg-BG" w:eastAsia="en-US"/>
        </w:rPr>
        <w:t>четиридесет и пет хиляди)</w:t>
      </w:r>
      <w:r w:rsidRPr="000F209A">
        <w:rPr>
          <w:rFonts w:ascii="Times New Roman" w:hAnsi="Times New Roman"/>
          <w:i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/>
          <w:b/>
          <w:i/>
          <w:sz w:val="28"/>
          <w:szCs w:val="28"/>
          <w:lang w:val="bg-BG"/>
        </w:rPr>
        <w:t>лева без ДДС</w:t>
      </w:r>
      <w:r w:rsidRPr="000F209A">
        <w:rPr>
          <w:rFonts w:ascii="Times New Roman" w:hAnsi="Times New Roman"/>
          <w:i/>
          <w:sz w:val="28"/>
          <w:szCs w:val="28"/>
          <w:lang w:val="bg-BG"/>
        </w:rPr>
        <w:t>).</w:t>
      </w:r>
    </w:p>
    <w:p w:rsidR="000F209A" w:rsidRPr="000F209A" w:rsidRDefault="000F209A" w:rsidP="000A08E5">
      <w:pPr>
        <w:suppressAutoHyphens/>
        <w:spacing w:line="240" w:lineRule="auto"/>
        <w:rPr>
          <w:rFonts w:ascii="Times New Roman" w:hAnsi="Times New Roman"/>
          <w:sz w:val="28"/>
          <w:szCs w:val="28"/>
          <w:lang w:val="bg-BG" w:eastAsia="en-US"/>
        </w:rPr>
      </w:pPr>
    </w:p>
    <w:p w:rsidR="00F90F68" w:rsidRPr="000F209A" w:rsidRDefault="000A08E5" w:rsidP="00F90F68">
      <w:pPr>
        <w:suppressAutoHyphens/>
        <w:spacing w:line="240" w:lineRule="auto"/>
        <w:rPr>
          <w:rFonts w:ascii="Times New Roman" w:hAnsi="Times New Roman"/>
          <w:bCs/>
          <w:sz w:val="28"/>
          <w:szCs w:val="28"/>
          <w:lang w:val="bg-BG"/>
        </w:rPr>
      </w:pPr>
      <w:r w:rsidRPr="000F209A">
        <w:rPr>
          <w:rFonts w:ascii="Times New Roman" w:hAnsi="Times New Roman"/>
          <w:sz w:val="28"/>
          <w:szCs w:val="28"/>
          <w:lang w:val="bg-BG" w:eastAsia="en-US"/>
        </w:rPr>
        <w:t>2.</w:t>
      </w:r>
      <w:r w:rsidRPr="000F209A">
        <w:rPr>
          <w:rFonts w:asciiTheme="minorHAnsi" w:hAnsiTheme="minorHAnsi"/>
          <w:sz w:val="28"/>
          <w:szCs w:val="28"/>
          <w:lang w:val="bg-BG" w:eastAsia="en-US"/>
        </w:rPr>
        <w:t xml:space="preserve"> </w:t>
      </w:r>
      <w:r w:rsidRPr="000F209A">
        <w:rPr>
          <w:rFonts w:ascii="Times New Roman" w:hAnsi="Times New Roman" w:hint="eastAsia"/>
          <w:bCs/>
          <w:sz w:val="28"/>
          <w:szCs w:val="28"/>
          <w:lang w:val="bg-BG"/>
        </w:rPr>
        <w:t>В</w:t>
      </w:r>
      <w:r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обща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цена</w:t>
      </w:r>
      <w:r w:rsidRPr="000F209A">
        <w:rPr>
          <w:rFonts w:ascii="Times New Roman" w:hAnsi="Times New Roman"/>
          <w:sz w:val="28"/>
          <w:szCs w:val="28"/>
          <w:lang w:val="bg-BG"/>
        </w:rPr>
        <w:t xml:space="preserve"> (</w:t>
      </w:r>
      <w:r w:rsidRPr="000F209A">
        <w:rPr>
          <w:rFonts w:ascii="Times New Roman" w:hAnsi="Times New Roman" w:hint="eastAsia"/>
          <w:sz w:val="28"/>
          <w:szCs w:val="28"/>
          <w:lang w:val="bg-BG"/>
        </w:rPr>
        <w:t>стойност</w:t>
      </w:r>
      <w:r w:rsidRPr="000F209A">
        <w:rPr>
          <w:rFonts w:ascii="Times New Roman" w:hAnsi="Times New Roman"/>
          <w:sz w:val="28"/>
          <w:szCs w:val="28"/>
          <w:lang w:val="bg-BG"/>
        </w:rPr>
        <w:t>) по т. 1</w:t>
      </w:r>
      <w:r w:rsidRPr="000F209A">
        <w:rPr>
          <w:rFonts w:ascii="Times New Roman" w:hAnsi="Times New Roman"/>
          <w:bCs/>
          <w:sz w:val="28"/>
          <w:szCs w:val="28"/>
          <w:lang w:val="bg-BG"/>
        </w:rPr>
        <w:t xml:space="preserve"> за изпълнение на поръчката са </w:t>
      </w:r>
      <w:r w:rsidRPr="000F209A">
        <w:rPr>
          <w:rFonts w:ascii="Times New Roman" w:hAnsi="Times New Roman" w:hint="eastAsia"/>
          <w:bCs/>
          <w:sz w:val="28"/>
          <w:szCs w:val="28"/>
          <w:lang w:val="bg-BG"/>
        </w:rPr>
        <w:t>включ</w:t>
      </w:r>
      <w:r w:rsidRPr="000F209A">
        <w:rPr>
          <w:rFonts w:ascii="Times New Roman" w:hAnsi="Times New Roman"/>
          <w:bCs/>
          <w:sz w:val="28"/>
          <w:szCs w:val="28"/>
          <w:lang w:val="bg-BG"/>
        </w:rPr>
        <w:t xml:space="preserve">ени </w:t>
      </w:r>
      <w:r w:rsidR="00487679" w:rsidRPr="000F209A">
        <w:rPr>
          <w:rFonts w:ascii="Times New Roman" w:hAnsi="Times New Roman" w:hint="eastAsia"/>
          <w:bCs/>
          <w:sz w:val="28"/>
          <w:szCs w:val="28"/>
          <w:lang w:val="bg-BG"/>
        </w:rPr>
        <w:t>всички</w:t>
      </w:r>
      <w:r w:rsidR="00487679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487679" w:rsidRPr="000F209A">
        <w:rPr>
          <w:rFonts w:ascii="Times New Roman" w:hAnsi="Times New Roman" w:hint="eastAsia"/>
          <w:bCs/>
          <w:sz w:val="28"/>
          <w:szCs w:val="28"/>
          <w:lang w:val="bg-BG"/>
        </w:rPr>
        <w:t>необходими</w:t>
      </w:r>
      <w:r w:rsidR="00487679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487679" w:rsidRPr="000F209A">
        <w:rPr>
          <w:rFonts w:ascii="Times New Roman" w:hAnsi="Times New Roman" w:hint="eastAsia"/>
          <w:bCs/>
          <w:sz w:val="28"/>
          <w:szCs w:val="28"/>
          <w:lang w:val="bg-BG"/>
        </w:rPr>
        <w:t>разходи</w:t>
      </w:r>
      <w:r w:rsidR="00487679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487679" w:rsidRPr="000F209A">
        <w:rPr>
          <w:rFonts w:ascii="Times New Roman" w:hAnsi="Times New Roman" w:hint="eastAsia"/>
          <w:bCs/>
          <w:sz w:val="28"/>
          <w:szCs w:val="28"/>
          <w:lang w:val="bg-BG"/>
        </w:rPr>
        <w:t>за</w:t>
      </w:r>
      <w:r w:rsidR="00487679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487679" w:rsidRPr="000F209A">
        <w:rPr>
          <w:rFonts w:ascii="Times New Roman" w:hAnsi="Times New Roman" w:hint="eastAsia"/>
          <w:bCs/>
          <w:sz w:val="28"/>
          <w:szCs w:val="28"/>
          <w:lang w:val="bg-BG"/>
        </w:rPr>
        <w:t>изпълнението</w:t>
      </w:r>
      <w:r w:rsidR="00487679" w:rsidRPr="000F209A">
        <w:rPr>
          <w:rFonts w:ascii="Times New Roman" w:hAnsi="Times New Roman"/>
          <w:bCs/>
          <w:sz w:val="28"/>
          <w:szCs w:val="28"/>
          <w:lang w:val="bg-BG"/>
        </w:rPr>
        <w:t xml:space="preserve"> й, </w:t>
      </w:r>
      <w:r w:rsidR="00487679" w:rsidRPr="000F209A">
        <w:rPr>
          <w:rFonts w:ascii="Times New Roman" w:hAnsi="Times New Roman" w:hint="eastAsia"/>
          <w:bCs/>
          <w:sz w:val="28"/>
          <w:szCs w:val="28"/>
          <w:lang w:val="bg-BG"/>
        </w:rPr>
        <w:t>включително</w:t>
      </w:r>
      <w:r w:rsidR="00487679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487679" w:rsidRPr="000F209A">
        <w:rPr>
          <w:rFonts w:ascii="Times New Roman" w:hAnsi="Times New Roman" w:hint="eastAsia"/>
          <w:bCs/>
          <w:sz w:val="28"/>
          <w:szCs w:val="28"/>
          <w:lang w:val="bg-BG"/>
        </w:rPr>
        <w:t>цената</w:t>
      </w:r>
      <w:r w:rsidR="00487679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487679" w:rsidRPr="000F209A">
        <w:rPr>
          <w:rFonts w:ascii="Times New Roman" w:hAnsi="Times New Roman" w:hint="eastAsia"/>
          <w:bCs/>
          <w:sz w:val="28"/>
          <w:szCs w:val="28"/>
          <w:lang w:val="bg-BG"/>
        </w:rPr>
        <w:t>на</w:t>
      </w:r>
      <w:r w:rsidR="00487679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системите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sz w:val="28"/>
          <w:szCs w:val="28"/>
          <w:lang w:val="bg-BG"/>
        </w:rPr>
        <w:t>осигуряващи</w:t>
      </w:r>
      <w:r w:rsidR="00F90F68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sz w:val="28"/>
          <w:szCs w:val="28"/>
          <w:lang w:val="bg-BG"/>
        </w:rPr>
        <w:t>автоматизираното</w:t>
      </w:r>
      <w:r w:rsidR="00F90F68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sz w:val="28"/>
          <w:szCs w:val="28"/>
          <w:lang w:val="bg-BG"/>
        </w:rPr>
        <w:t>отваряне</w:t>
      </w:r>
      <w:r w:rsidR="00F90F68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sz w:val="28"/>
          <w:szCs w:val="28"/>
          <w:lang w:val="bg-BG"/>
        </w:rPr>
        <w:t>и</w:t>
      </w:r>
      <w:r w:rsidR="00F90F68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sz w:val="28"/>
          <w:szCs w:val="28"/>
          <w:lang w:val="bg-BG"/>
        </w:rPr>
        <w:t>затваряне</w:t>
      </w:r>
      <w:r w:rsidR="00F90F68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F90F68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sz w:val="28"/>
          <w:szCs w:val="28"/>
          <w:lang w:val="bg-BG"/>
        </w:rPr>
        <w:t>три</w:t>
      </w:r>
      <w:r w:rsidR="00F90F68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sz w:val="28"/>
          <w:szCs w:val="28"/>
          <w:lang w:val="bg-BG"/>
        </w:rPr>
        <w:t>типа</w:t>
      </w:r>
      <w:r w:rsidR="00F90F68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sz w:val="28"/>
          <w:szCs w:val="28"/>
          <w:lang w:val="bg-BG"/>
        </w:rPr>
        <w:t>врати</w:t>
      </w:r>
      <w:r w:rsidR="00F90F68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sz w:val="28"/>
          <w:szCs w:val="28"/>
          <w:lang w:val="bg-BG"/>
        </w:rPr>
        <w:t>на</w:t>
      </w:r>
      <w:r w:rsidR="00F90F68" w:rsidRPr="000F209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sz w:val="28"/>
          <w:szCs w:val="28"/>
          <w:lang w:val="bg-BG"/>
        </w:rPr>
        <w:t>панти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,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труд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,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транспортно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 - </w:t>
      </w:r>
      <w:proofErr w:type="spellStart"/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доставни</w:t>
      </w:r>
      <w:proofErr w:type="spellEnd"/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разходи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,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тестване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,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инструкции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за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експлоатация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, </w:t>
      </w:r>
      <w:r w:rsidR="009D4F24" w:rsidRPr="009D4F24">
        <w:rPr>
          <w:rFonts w:ascii="Times New Roman" w:hAnsi="Times New Roman" w:hint="eastAsia"/>
          <w:bCs/>
          <w:sz w:val="28"/>
          <w:szCs w:val="28"/>
          <w:lang w:val="bg-BG"/>
        </w:rPr>
        <w:t>гаранционно</w:t>
      </w:r>
      <w:r w:rsidR="009D4F24" w:rsidRPr="009D4F24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9D4F24" w:rsidRPr="009D4F24">
        <w:rPr>
          <w:rFonts w:ascii="Times New Roman" w:hAnsi="Times New Roman" w:hint="eastAsia"/>
          <w:bCs/>
          <w:sz w:val="28"/>
          <w:szCs w:val="28"/>
          <w:lang w:val="bg-BG"/>
        </w:rPr>
        <w:t>обслужване</w:t>
      </w:r>
      <w:r w:rsidR="009D4F24">
        <w:rPr>
          <w:rFonts w:ascii="Times New Roman" w:hAnsi="Times New Roman"/>
          <w:bCs/>
          <w:sz w:val="28"/>
          <w:szCs w:val="28"/>
          <w:lang w:val="bg-BG"/>
        </w:rPr>
        <w:t>,</w:t>
      </w:r>
      <w:r w:rsidR="009D4F24" w:rsidRPr="009D4F24">
        <w:rPr>
          <w:rFonts w:ascii="Times New Roman" w:hAnsi="Times New Roman" w:hint="eastAsia"/>
          <w:bCs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документация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на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български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език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,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печалба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и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 </w:t>
      </w:r>
      <w:r w:rsidR="00F90F68" w:rsidRPr="000F209A">
        <w:rPr>
          <w:rFonts w:ascii="Times New Roman" w:hAnsi="Times New Roman" w:hint="eastAsia"/>
          <w:bCs/>
          <w:sz w:val="28"/>
          <w:szCs w:val="28"/>
          <w:lang w:val="bg-BG"/>
        </w:rPr>
        <w:t>др</w:t>
      </w:r>
      <w:r w:rsidR="00F90F68" w:rsidRPr="000F209A">
        <w:rPr>
          <w:rFonts w:ascii="Times New Roman" w:hAnsi="Times New Roman"/>
          <w:bCs/>
          <w:sz w:val="28"/>
          <w:szCs w:val="28"/>
          <w:lang w:val="bg-BG"/>
        </w:rPr>
        <w:t xml:space="preserve">. </w:t>
      </w:r>
    </w:p>
    <w:p w:rsidR="00F90F68" w:rsidRPr="000F209A" w:rsidRDefault="00F90F68" w:rsidP="00487679">
      <w:pPr>
        <w:suppressAutoHyphens/>
        <w:spacing w:line="240" w:lineRule="auto"/>
        <w:rPr>
          <w:rFonts w:ascii="Times New Roman" w:hAnsi="Times New Roman"/>
          <w:bCs/>
          <w:sz w:val="28"/>
          <w:szCs w:val="28"/>
          <w:lang w:val="bg-BG"/>
        </w:rPr>
      </w:pPr>
    </w:p>
    <w:p w:rsidR="005E1BCE" w:rsidRPr="000F209A" w:rsidRDefault="000A08E5" w:rsidP="005D02AF">
      <w:pPr>
        <w:widowControl w:val="0"/>
        <w:spacing w:line="240" w:lineRule="auto"/>
        <w:rPr>
          <w:rFonts w:ascii="Times New Roman" w:hAnsi="Times New Roman"/>
          <w:sz w:val="28"/>
          <w:szCs w:val="28"/>
          <w:lang w:val="bg-BG"/>
        </w:rPr>
      </w:pPr>
      <w:r w:rsidRPr="000F209A">
        <w:rPr>
          <w:rFonts w:ascii="Times New Roman" w:hAnsi="Times New Roman"/>
          <w:sz w:val="28"/>
          <w:szCs w:val="28"/>
          <w:lang w:val="bg-BG"/>
        </w:rPr>
        <w:t>3</w:t>
      </w:r>
      <w:r w:rsidR="009C4DC5" w:rsidRPr="000F209A">
        <w:rPr>
          <w:rFonts w:ascii="Times New Roman" w:hAnsi="Times New Roman"/>
          <w:sz w:val="28"/>
          <w:szCs w:val="28"/>
          <w:lang w:val="bg-BG"/>
        </w:rPr>
        <w:t xml:space="preserve">. Приемам(е) начина на плащане, </w:t>
      </w:r>
      <w:r w:rsidR="001A500E" w:rsidRPr="000F209A">
        <w:rPr>
          <w:rFonts w:ascii="Times New Roman" w:hAnsi="Times New Roman"/>
          <w:sz w:val="28"/>
          <w:szCs w:val="28"/>
          <w:lang w:val="bg-BG"/>
        </w:rPr>
        <w:t>указан в раздел  I., т. 6.2 от документацията за участие.</w:t>
      </w:r>
    </w:p>
    <w:p w:rsidR="00487679" w:rsidRDefault="00487679" w:rsidP="00487679">
      <w:pPr>
        <w:rPr>
          <w:rFonts w:asciiTheme="minorHAnsi" w:hAnsiTheme="minorHAnsi"/>
          <w:sz w:val="28"/>
          <w:szCs w:val="28"/>
          <w:lang w:val="bg-BG" w:eastAsia="en-US"/>
        </w:rPr>
      </w:pPr>
    </w:p>
    <w:p w:rsidR="000F209A" w:rsidRDefault="000F209A" w:rsidP="00487679">
      <w:pPr>
        <w:rPr>
          <w:rFonts w:asciiTheme="minorHAnsi" w:hAnsiTheme="minorHAnsi"/>
          <w:sz w:val="28"/>
          <w:szCs w:val="28"/>
          <w:lang w:val="bg-BG" w:eastAsia="en-US"/>
        </w:rPr>
      </w:pPr>
    </w:p>
    <w:p w:rsidR="000F209A" w:rsidRPr="000F209A" w:rsidRDefault="000F209A" w:rsidP="00487679">
      <w:pPr>
        <w:rPr>
          <w:rFonts w:asciiTheme="minorHAnsi" w:hAnsiTheme="minorHAnsi"/>
          <w:sz w:val="28"/>
          <w:szCs w:val="28"/>
          <w:lang w:val="bg-BG" w:eastAsia="en-US"/>
        </w:rPr>
      </w:pPr>
    </w:p>
    <w:p w:rsidR="00487679" w:rsidRPr="000F209A" w:rsidRDefault="009C4DC5" w:rsidP="00487679">
      <w:pPr>
        <w:pStyle w:val="NormalWeb"/>
        <w:ind w:left="4320" w:hanging="3753"/>
        <w:jc w:val="both"/>
        <w:rPr>
          <w:rFonts w:ascii="Times New Roman" w:hAnsi="Times New Roman"/>
          <w:sz w:val="28"/>
          <w:szCs w:val="28"/>
          <w:lang w:val="bg-BG"/>
        </w:rPr>
      </w:pPr>
      <w:r w:rsidRPr="000F209A">
        <w:rPr>
          <w:rFonts w:ascii="Times New Roman" w:hAnsi="Times New Roman"/>
          <w:sz w:val="28"/>
          <w:szCs w:val="28"/>
          <w:lang w:val="bg-BG"/>
        </w:rPr>
        <w:t>........</w:t>
      </w:r>
      <w:r w:rsidR="00487679" w:rsidRPr="000F209A">
        <w:rPr>
          <w:rFonts w:ascii="Times New Roman" w:hAnsi="Times New Roman"/>
          <w:sz w:val="28"/>
          <w:szCs w:val="28"/>
          <w:lang w:val="bg-BG"/>
        </w:rPr>
        <w:t>..................... 2018 г.</w:t>
      </w:r>
      <w:r w:rsidR="00487679" w:rsidRPr="000F209A">
        <w:rPr>
          <w:rFonts w:ascii="Times New Roman" w:hAnsi="Times New Roman"/>
          <w:sz w:val="28"/>
          <w:szCs w:val="28"/>
          <w:lang w:val="bg-BG"/>
        </w:rPr>
        <w:tab/>
        <w:t xml:space="preserve">       </w:t>
      </w:r>
      <w:r w:rsidRPr="000F209A">
        <w:rPr>
          <w:rFonts w:ascii="Times New Roman" w:hAnsi="Times New Roman"/>
          <w:sz w:val="28"/>
          <w:szCs w:val="28"/>
          <w:lang w:val="bg-BG"/>
        </w:rPr>
        <w:t>Подпис и печат: .</w:t>
      </w:r>
      <w:r w:rsidR="00487679" w:rsidRPr="000F209A">
        <w:rPr>
          <w:rFonts w:ascii="Times New Roman" w:hAnsi="Times New Roman"/>
          <w:sz w:val="28"/>
          <w:szCs w:val="28"/>
          <w:lang w:val="bg-BG"/>
        </w:rPr>
        <w:t xml:space="preserve">............................. </w:t>
      </w:r>
    </w:p>
    <w:p w:rsidR="009C4DC5" w:rsidRDefault="00487679" w:rsidP="00487679">
      <w:pPr>
        <w:pStyle w:val="NormalWeb"/>
        <w:ind w:left="4320" w:hanging="3753"/>
        <w:jc w:val="both"/>
        <w:rPr>
          <w:rFonts w:ascii="Times New Roman" w:hAnsi="Times New Roman"/>
          <w:sz w:val="28"/>
          <w:szCs w:val="28"/>
          <w:lang w:val="bg-BG"/>
        </w:rPr>
      </w:pPr>
      <w:r w:rsidRPr="000F209A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            </w:t>
      </w:r>
      <w:r w:rsidR="001A500E" w:rsidRPr="000F209A">
        <w:rPr>
          <w:rFonts w:ascii="Times New Roman" w:hAnsi="Times New Roman"/>
          <w:sz w:val="28"/>
          <w:szCs w:val="28"/>
          <w:lang w:val="bg-BG"/>
        </w:rPr>
        <w:t>(длъжност и име)</w:t>
      </w:r>
      <w:r w:rsidR="001A500E" w:rsidRPr="000F209A">
        <w:rPr>
          <w:rFonts w:ascii="Times New Roman" w:hAnsi="Times New Roman"/>
          <w:sz w:val="28"/>
          <w:szCs w:val="28"/>
          <w:lang w:val="bg-BG"/>
        </w:rPr>
        <w:tab/>
      </w:r>
      <w:r w:rsidR="001A500E" w:rsidRPr="000F209A">
        <w:rPr>
          <w:rFonts w:ascii="Times New Roman" w:hAnsi="Times New Roman"/>
          <w:sz w:val="28"/>
          <w:szCs w:val="28"/>
          <w:lang w:val="bg-BG"/>
        </w:rPr>
        <w:tab/>
      </w: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Default="0091159D" w:rsidP="0091159D">
      <w:pPr>
        <w:rPr>
          <w:rFonts w:asciiTheme="minorHAnsi" w:hAnsiTheme="minorHAnsi"/>
          <w:lang w:val="bg-BG" w:eastAsia="en-US"/>
        </w:rPr>
      </w:pPr>
    </w:p>
    <w:p w:rsidR="0091159D" w:rsidRPr="0091159D" w:rsidRDefault="0091159D" w:rsidP="0091159D">
      <w:pPr>
        <w:tabs>
          <w:tab w:val="left" w:pos="709"/>
          <w:tab w:val="left" w:pos="1260"/>
        </w:tabs>
        <w:suppressAutoHyphens/>
        <w:spacing w:line="240" w:lineRule="auto"/>
        <w:rPr>
          <w:rFonts w:ascii="Times New Roman" w:eastAsia="MS ??" w:hAnsi="Times New Roman"/>
          <w:color w:val="000000"/>
          <w:sz w:val="24"/>
          <w:szCs w:val="24"/>
          <w:lang w:val="bg-BG" w:eastAsia="zh-CN"/>
        </w:rPr>
      </w:pPr>
      <w:r>
        <w:rPr>
          <w:rFonts w:asciiTheme="minorHAnsi" w:hAnsiTheme="minorHAnsi"/>
          <w:lang w:val="bg-BG" w:eastAsia="en-US"/>
        </w:rPr>
        <w:t>*</w:t>
      </w:r>
      <w:r w:rsidRPr="0091159D">
        <w:rPr>
          <w:rFonts w:ascii="Times New Roman" w:eastAsia="MS ??" w:hAnsi="Times New Roman"/>
          <w:color w:val="000000"/>
          <w:sz w:val="24"/>
          <w:szCs w:val="24"/>
          <w:lang w:val="bg-BG" w:eastAsia="zh-CN"/>
        </w:rPr>
        <w:t xml:space="preserve"> Общата цена (стойност) се посочва в лева, без включен ДДС, с точност до втория знак след десетичната запетая.</w:t>
      </w:r>
    </w:p>
    <w:p w:rsidR="0091159D" w:rsidRPr="0091159D" w:rsidRDefault="0091159D" w:rsidP="0091159D">
      <w:pPr>
        <w:rPr>
          <w:rFonts w:asciiTheme="minorHAnsi" w:hAnsiTheme="minorHAnsi"/>
          <w:lang w:val="bg-BG" w:eastAsia="en-US"/>
        </w:rPr>
      </w:pPr>
    </w:p>
    <w:sectPr w:rsidR="0091159D" w:rsidRPr="0091159D" w:rsidSect="00487679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62"/>
    <w:rsid w:val="000A08E5"/>
    <w:rsid w:val="000A1BD7"/>
    <w:rsid w:val="000D5662"/>
    <w:rsid w:val="000F209A"/>
    <w:rsid w:val="001317F9"/>
    <w:rsid w:val="0017095E"/>
    <w:rsid w:val="001860E0"/>
    <w:rsid w:val="001A4D35"/>
    <w:rsid w:val="001A500E"/>
    <w:rsid w:val="001D4968"/>
    <w:rsid w:val="00250E34"/>
    <w:rsid w:val="00304B5B"/>
    <w:rsid w:val="003836B7"/>
    <w:rsid w:val="00472D4E"/>
    <w:rsid w:val="00487679"/>
    <w:rsid w:val="004D3399"/>
    <w:rsid w:val="004E357E"/>
    <w:rsid w:val="00552052"/>
    <w:rsid w:val="005D02AF"/>
    <w:rsid w:val="005E1BCE"/>
    <w:rsid w:val="006213A9"/>
    <w:rsid w:val="0064358C"/>
    <w:rsid w:val="008861B9"/>
    <w:rsid w:val="008A3E1A"/>
    <w:rsid w:val="008D7098"/>
    <w:rsid w:val="0091159D"/>
    <w:rsid w:val="009C31DB"/>
    <w:rsid w:val="009C4DC5"/>
    <w:rsid w:val="009D4F24"/>
    <w:rsid w:val="00A264A7"/>
    <w:rsid w:val="00A6458B"/>
    <w:rsid w:val="00AB6ADB"/>
    <w:rsid w:val="00AC1C06"/>
    <w:rsid w:val="00AF0CA9"/>
    <w:rsid w:val="00B57FEC"/>
    <w:rsid w:val="00BA408E"/>
    <w:rsid w:val="00C67F40"/>
    <w:rsid w:val="00D67C1F"/>
    <w:rsid w:val="00D81763"/>
    <w:rsid w:val="00D87CE1"/>
    <w:rsid w:val="00DE03E5"/>
    <w:rsid w:val="00E74928"/>
    <w:rsid w:val="00EB1A19"/>
    <w:rsid w:val="00F90F68"/>
    <w:rsid w:val="00F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C5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9C4DC5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C4D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C5"/>
    <w:pPr>
      <w:autoSpaceDN w:val="0"/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nhideWhenUsed/>
    <w:rsid w:val="009C4DC5"/>
    <w:pPr>
      <w:autoSpaceDE w:val="0"/>
      <w:adjustRightInd w:val="0"/>
      <w:spacing w:before="100" w:after="100" w:line="240" w:lineRule="auto"/>
      <w:ind w:firstLine="0"/>
      <w:jc w:val="left"/>
    </w:pPr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C4D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Venelina Borisova</cp:lastModifiedBy>
  <cp:revision>37</cp:revision>
  <cp:lastPrinted>2018-11-01T07:03:00Z</cp:lastPrinted>
  <dcterms:created xsi:type="dcterms:W3CDTF">2018-06-06T12:13:00Z</dcterms:created>
  <dcterms:modified xsi:type="dcterms:W3CDTF">2018-12-05T13:12:00Z</dcterms:modified>
</cp:coreProperties>
</file>